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B809" w14:textId="1A3B1ECE" w:rsidR="00465AD0" w:rsidRPr="00C01CD6" w:rsidRDefault="00465AD0" w:rsidP="00465AD0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8"/>
          <w:szCs w:val="28"/>
          <w:highlight w:val="white"/>
          <w:u w:color="FF0000"/>
        </w:rPr>
        <w:t xml:space="preserve">                              </w:t>
      </w:r>
      <w:r>
        <w:rPr>
          <w:i/>
          <w:iCs/>
        </w:rPr>
        <w:t xml:space="preserve">           </w:t>
      </w:r>
      <w:r w:rsidRPr="00D1045B">
        <w:rPr>
          <w:i/>
          <w:iCs/>
        </w:rPr>
        <w:t xml:space="preserve">                                                                                </w:t>
      </w:r>
      <w:r w:rsidRPr="00C01CD6">
        <w:rPr>
          <w:rFonts w:ascii="Times New Roman" w:hAnsi="Times New Roman"/>
          <w:i/>
          <w:iCs/>
          <w:lang w:val="vi-VN"/>
        </w:rPr>
        <w:t>Mẫu số 07/HĐBC-HĐND</w:t>
      </w:r>
    </w:p>
    <w:p w14:paraId="76C6F7C6" w14:textId="69199216" w:rsidR="00465AD0" w:rsidRPr="004A04B1" w:rsidRDefault="00465AD0" w:rsidP="00465AD0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i/>
          <w:noProof/>
          <w:color w:val="FF0000"/>
          <w:sz w:val="34"/>
          <w:szCs w:val="34"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4DE97ED5" wp14:editId="2E1A1471">
                <wp:simplePos x="0" y="0"/>
                <wp:positionH relativeFrom="page">
                  <wp:posOffset>723265</wp:posOffset>
                </wp:positionH>
                <wp:positionV relativeFrom="paragraph">
                  <wp:posOffset>56515</wp:posOffset>
                </wp:positionV>
                <wp:extent cx="1440000" cy="2160000"/>
                <wp:effectExtent l="0" t="0" r="27305" b="1206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447CF" w14:textId="267335EC" w:rsidR="00465AD0" w:rsidRDefault="009A4671" w:rsidP="00465AD0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3917CD" wp14:editId="245D32D1">
                                  <wp:extent cx="1437005" cy="2151380"/>
                                  <wp:effectExtent l="0" t="0" r="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005" cy="215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97E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6.95pt;margin-top:4.45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" filled="f" strokecolor="white" strokeweight=".34pt">
                <v:textbox style="mso-fit-shape-to-text:t" inset="0,0,0,0">
                  <w:txbxContent>
                    <w:p w14:paraId="0E3447CF" w14:textId="267335EC" w:rsidR="00465AD0" w:rsidRDefault="009A4671" w:rsidP="00465AD0">
                      <w:pPr>
                        <w:pStyle w:val="BodyTex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3917CD" wp14:editId="245D32D1">
                            <wp:extent cx="1437005" cy="2151380"/>
                            <wp:effectExtent l="0" t="0" r="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7005" cy="215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4A1C6436" w14:textId="77777777" w:rsidR="00465AD0" w:rsidRDefault="00465AD0" w:rsidP="00465AD0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HỘI ĐỒNG NHÂN DÂN</w:t>
      </w:r>
    </w:p>
    <w:p w14:paraId="3E3D3A11" w14:textId="77777777" w:rsidR="00465AD0" w:rsidRDefault="00465AD0" w:rsidP="00465AD0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 xml:space="preserve">  XÃ </w:t>
      </w:r>
      <w:bookmarkEnd w:id="0"/>
      <w:r>
        <w:rPr>
          <w:rFonts w:ascii="Times New Roman Bold" w:hAnsi="Times New Roman Bold"/>
          <w:b/>
          <w:bCs/>
          <w:color w:val="0000FF"/>
          <w:spacing w:val="-8"/>
          <w:sz w:val="34"/>
        </w:rPr>
        <w:t>XUÂN TÍN, NHIỆM KỲ 2026 – 2031</w:t>
      </w:r>
    </w:p>
    <w:p w14:paraId="3DE1C6FF" w14:textId="77777777" w:rsidR="00465AD0" w:rsidRDefault="00465AD0" w:rsidP="00465AD0">
      <w:pPr>
        <w:pStyle w:val="NOIDUNG01"/>
        <w:tabs>
          <w:tab w:val="left" w:pos="570"/>
        </w:tabs>
        <w:spacing w:before="0" w:after="0" w:line="312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  <w:lang w:val="en-US"/>
        </w:rPr>
      </w:pPr>
    </w:p>
    <w:p w14:paraId="57B0E15C" w14:textId="77777777" w:rsidR="00465AD0" w:rsidRPr="00465AD0" w:rsidRDefault="00465AD0" w:rsidP="00465AD0">
      <w:pPr>
        <w:pStyle w:val="NOIDUNG01"/>
        <w:tabs>
          <w:tab w:val="left" w:pos="570"/>
        </w:tabs>
        <w:spacing w:before="0" w:after="0" w:line="312" w:lineRule="auto"/>
        <w:ind w:firstLine="0"/>
        <w:jc w:val="left"/>
        <w:rPr>
          <w:rFonts w:ascii="Times New Roman" w:hAnsi="Times New Roman"/>
          <w:sz w:val="28"/>
          <w:szCs w:val="28"/>
          <w:highlight w:val="white"/>
          <w:lang w:val="en-US"/>
        </w:rPr>
      </w:pPr>
    </w:p>
    <w:p w14:paraId="3BDD06F6" w14:textId="34FED898" w:rsidR="00961AAA" w:rsidRPr="00465AD0" w:rsidRDefault="00961AAA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5AD0">
        <w:rPr>
          <w:rFonts w:ascii="Times New Roman" w:hAnsi="Times New Roman"/>
          <w:sz w:val="28"/>
          <w:szCs w:val="28"/>
        </w:rPr>
        <w:t>1. Họ và tên thường dùng: NGUYỄN VĂN TRƯỜNG</w:t>
      </w:r>
    </w:p>
    <w:p w14:paraId="2960EB21" w14:textId="2A805932" w:rsidR="00961AAA" w:rsidRPr="00465AD0" w:rsidRDefault="00961AAA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5AD0">
        <w:rPr>
          <w:rFonts w:ascii="Times New Roman" w:hAnsi="Times New Roman"/>
          <w:sz w:val="28"/>
          <w:szCs w:val="28"/>
        </w:rPr>
        <w:t>2. Họ và tên khai sinh: NGUYỄN VĂN TRƯỜNG</w:t>
      </w:r>
    </w:p>
    <w:p w14:paraId="062909B6" w14:textId="77777777" w:rsidR="00961AAA" w:rsidRPr="00465AD0" w:rsidRDefault="00961AAA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5AD0">
        <w:rPr>
          <w:rFonts w:ascii="Times New Roman" w:hAnsi="Times New Roman"/>
          <w:sz w:val="28"/>
          <w:szCs w:val="28"/>
        </w:rPr>
        <w:t>Các bí danh/tên gọi khác (nếu có): Không</w:t>
      </w:r>
    </w:p>
    <w:p w14:paraId="6F6651D9" w14:textId="15341ABC" w:rsidR="00961AAA" w:rsidRPr="00465AD0" w:rsidRDefault="00961AAA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năm sinh: 25/09/1978</w:t>
      </w:r>
      <w:r w:rsidRPr="00465AD0">
        <w:rPr>
          <w:rFonts w:ascii="Times New Roman" w:hAnsi="Times New Roman"/>
          <w:sz w:val="28"/>
          <w:szCs w:val="28"/>
        </w:rPr>
        <w:t xml:space="preserve">.   </w:t>
      </w:r>
      <w:r w:rsidR="00DD02FF" w:rsidRPr="00465AD0">
        <w:rPr>
          <w:rFonts w:ascii="Times New Roman" w:hAnsi="Times New Roman"/>
          <w:sz w:val="28"/>
          <w:szCs w:val="28"/>
        </w:rPr>
        <w:t xml:space="preserve">  </w:t>
      </w:r>
      <w:r w:rsidRPr="00465AD0">
        <w:rPr>
          <w:rFonts w:ascii="Times New Roman" w:hAnsi="Times New Roman"/>
          <w:sz w:val="28"/>
          <w:szCs w:val="28"/>
        </w:rPr>
        <w:t xml:space="preserve">   4. Giới tính: Nam</w:t>
      </w:r>
    </w:p>
    <w:p w14:paraId="435EDDA7" w14:textId="18EA9212" w:rsidR="00961AAA" w:rsidRPr="00465AD0" w:rsidRDefault="00961AAA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5. Quốc tịch: </w:t>
      </w:r>
      <w:r w:rsidRPr="00465AD0">
        <w:rPr>
          <w:rFonts w:ascii="Times New Roman" w:hAnsi="Times New Roman"/>
          <w:bCs/>
          <w:spacing w:val="-4"/>
          <w:sz w:val="28"/>
          <w:szCs w:val="28"/>
          <w:highlight w:val="white"/>
        </w:rPr>
        <w:t>Chỉ có 01 quốc tịch là quốc tịch Việt Nam</w:t>
      </w:r>
      <w:r w:rsidRPr="00465AD0">
        <w:rPr>
          <w:rFonts w:ascii="Times New Roman" w:hAnsi="Times New Roman"/>
          <w:bCs/>
          <w:sz w:val="28"/>
          <w:szCs w:val="28"/>
          <w:highlight w:val="white"/>
        </w:rPr>
        <w:t xml:space="preserve"> và không trong thời gian thực hiện thủ tục xin gia nhập quốc tịch quốc gia khác</w:t>
      </w:r>
    </w:p>
    <w:p w14:paraId="296A3832" w14:textId="36F7B64B" w:rsidR="00961AAA" w:rsidRPr="00465AD0" w:rsidRDefault="00DD02FF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6. Nơi đăng ký khai sinh: X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</w:rPr>
        <w:t>ã Xuân Tân, huyện Thọ Xuân, tỉnh Thanh Hóa</w:t>
      </w:r>
    </w:p>
    <w:p w14:paraId="6AFA988C" w14:textId="5EAB76DC" w:rsidR="00961AAA" w:rsidRPr="00465AD0" w:rsidRDefault="00961AAA" w:rsidP="00465AD0">
      <w:pPr>
        <w:tabs>
          <w:tab w:val="left" w:pos="6012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7. Quê quán</w:t>
      </w:r>
      <w:r w:rsidR="0062371B"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: </w:t>
      </w:r>
      <w:r w:rsidR="00DD02FF" w:rsidRPr="00465AD0">
        <w:rPr>
          <w:rFonts w:ascii="Times New Roman" w:hAnsi="Times New Roman"/>
          <w:spacing w:val="-4"/>
          <w:sz w:val="28"/>
          <w:szCs w:val="28"/>
          <w:highlight w:val="white"/>
        </w:rPr>
        <w:t>X</w:t>
      </w: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ã Xuân Lập, tỉnh Thanh Hóa</w:t>
      </w: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ab/>
      </w:r>
    </w:p>
    <w:p w14:paraId="2ABB3084" w14:textId="64AD6BF7" w:rsidR="00961AAA" w:rsidRPr="00465AD0" w:rsidRDefault="00961AAA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8. Nơi đăng ký thường trú: Thôn Ngọc Quang, xã Xuân </w:t>
      </w:r>
      <w:r w:rsidR="009C1171" w:rsidRPr="00465AD0">
        <w:rPr>
          <w:rFonts w:ascii="Times New Roman" w:hAnsi="Times New Roman"/>
          <w:spacing w:val="-4"/>
          <w:sz w:val="28"/>
          <w:szCs w:val="28"/>
          <w:highlight w:val="white"/>
        </w:rPr>
        <w:t>Lập</w:t>
      </w: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, tỉnh Thanh Hóa</w:t>
      </w:r>
    </w:p>
    <w:p w14:paraId="6A4102F4" w14:textId="47DAD012" w:rsidR="00961AAA" w:rsidRPr="00465AD0" w:rsidRDefault="00961AAA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    Nơi ở hiện nay:</w:t>
      </w:r>
      <w:r w:rsidR="0062371B"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 </w:t>
      </w: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Như trên.</w:t>
      </w:r>
    </w:p>
    <w:p w14:paraId="60A4246A" w14:textId="4CF985DF" w:rsidR="00961AAA" w:rsidRPr="00465AD0" w:rsidRDefault="00DD02FF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9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. Dân tộc: Kinh    </w:t>
      </w:r>
      <w:r w:rsidR="0062371B"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            </w:t>
      </w: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10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. Tôn giáo: 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Không</w:t>
      </w:r>
    </w:p>
    <w:p w14:paraId="1415EF5F" w14:textId="765A3AC7" w:rsidR="00961AAA" w:rsidRPr="00465AD0" w:rsidRDefault="00DD02FF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5AD0">
        <w:rPr>
          <w:rFonts w:ascii="Times New Roman" w:hAnsi="Times New Roman"/>
          <w:sz w:val="28"/>
          <w:szCs w:val="28"/>
        </w:rPr>
        <w:t>11</w:t>
      </w:r>
      <w:r w:rsidR="00961AAA" w:rsidRPr="00465AD0">
        <w:rPr>
          <w:rFonts w:ascii="Times New Roman" w:hAnsi="Times New Roman"/>
          <w:sz w:val="28"/>
          <w:szCs w:val="28"/>
        </w:rPr>
        <w:t xml:space="preserve">. Trình độ:  </w:t>
      </w:r>
    </w:p>
    <w:p w14:paraId="288CC277" w14:textId="49EBEB9A" w:rsidR="00961AAA" w:rsidRPr="00465AD0" w:rsidRDefault="00961AAA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5AD0">
        <w:rPr>
          <w:rFonts w:ascii="Times New Roman" w:hAnsi="Times New Roman"/>
          <w:sz w:val="28"/>
          <w:szCs w:val="28"/>
        </w:rPr>
        <w:t xml:space="preserve">   - Giáo dục phổ thông: </w:t>
      </w:r>
      <w:r w:rsidR="00DD02FF" w:rsidRPr="00465AD0">
        <w:rPr>
          <w:rFonts w:ascii="Times New Roman" w:hAnsi="Times New Roman"/>
          <w:sz w:val="28"/>
          <w:szCs w:val="28"/>
        </w:rPr>
        <w:t xml:space="preserve">12/12 </w:t>
      </w:r>
      <w:r w:rsidRPr="00465AD0">
        <w:rPr>
          <w:rFonts w:ascii="Times New Roman" w:hAnsi="Times New Roman"/>
          <w:sz w:val="28"/>
          <w:szCs w:val="28"/>
        </w:rPr>
        <w:t>phổ thông.</w:t>
      </w:r>
    </w:p>
    <w:p w14:paraId="3B0D167D" w14:textId="2FA8121E" w:rsidR="00961AAA" w:rsidRPr="00465AD0" w:rsidRDefault="00961AAA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5AD0">
        <w:rPr>
          <w:rFonts w:ascii="Times New Roman" w:hAnsi="Times New Roman"/>
          <w:sz w:val="28"/>
          <w:szCs w:val="28"/>
        </w:rPr>
        <w:t xml:space="preserve">   - Chuyên môn, nghiệp vụ: Cử nhân, </w:t>
      </w:r>
      <w:r w:rsidR="00CA2976" w:rsidRPr="00465AD0">
        <w:rPr>
          <w:rFonts w:ascii="Times New Roman" w:hAnsi="Times New Roman"/>
          <w:sz w:val="28"/>
          <w:szCs w:val="28"/>
        </w:rPr>
        <w:t xml:space="preserve">chuyên ngành: </w:t>
      </w:r>
      <w:r w:rsidRPr="00465AD0">
        <w:rPr>
          <w:rFonts w:ascii="Times New Roman" w:hAnsi="Times New Roman"/>
          <w:sz w:val="28"/>
          <w:szCs w:val="28"/>
        </w:rPr>
        <w:t>K</w:t>
      </w:r>
      <w:r w:rsidR="003F351E" w:rsidRPr="00465AD0">
        <w:rPr>
          <w:rFonts w:ascii="Times New Roman" w:hAnsi="Times New Roman"/>
          <w:sz w:val="28"/>
          <w:szCs w:val="28"/>
        </w:rPr>
        <w:t>hoa học quản lý</w:t>
      </w:r>
    </w:p>
    <w:p w14:paraId="0024894A" w14:textId="2457E991" w:rsidR="00961AAA" w:rsidRPr="00465AD0" w:rsidRDefault="00961AAA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5AD0">
        <w:rPr>
          <w:rFonts w:ascii="Times New Roman" w:hAnsi="Times New Roman"/>
          <w:sz w:val="28"/>
          <w:szCs w:val="28"/>
        </w:rPr>
        <w:t xml:space="preserve">   - Học vị: </w:t>
      </w:r>
      <w:r w:rsidR="00F0059A" w:rsidRPr="00465AD0">
        <w:rPr>
          <w:rFonts w:ascii="Times New Roman" w:hAnsi="Times New Roman"/>
          <w:sz w:val="28"/>
          <w:szCs w:val="28"/>
        </w:rPr>
        <w:t xml:space="preserve">Không.  </w:t>
      </w:r>
      <w:r w:rsidRPr="00465AD0">
        <w:rPr>
          <w:rFonts w:ascii="Times New Roman" w:hAnsi="Times New Roman"/>
          <w:sz w:val="28"/>
          <w:szCs w:val="28"/>
        </w:rPr>
        <w:t xml:space="preserve">Học hàm: </w:t>
      </w:r>
      <w:r w:rsidR="00F0059A" w:rsidRPr="00465AD0">
        <w:rPr>
          <w:rFonts w:ascii="Times New Roman" w:hAnsi="Times New Roman"/>
          <w:sz w:val="28"/>
          <w:szCs w:val="28"/>
        </w:rPr>
        <w:t>Không</w:t>
      </w:r>
    </w:p>
    <w:p w14:paraId="14B38120" w14:textId="5BA83817" w:rsidR="00961AAA" w:rsidRPr="00465AD0" w:rsidRDefault="00961AAA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5AD0">
        <w:rPr>
          <w:rFonts w:ascii="Times New Roman" w:hAnsi="Times New Roman"/>
          <w:sz w:val="28"/>
          <w:szCs w:val="28"/>
        </w:rPr>
        <w:t xml:space="preserve">   - Lý luận chính trị: Trung cấp</w:t>
      </w:r>
    </w:p>
    <w:p w14:paraId="456D66AB" w14:textId="5F7CB115" w:rsidR="00961AAA" w:rsidRPr="00465AD0" w:rsidRDefault="00961AAA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5AD0">
        <w:rPr>
          <w:rFonts w:ascii="Times New Roman" w:hAnsi="Times New Roman"/>
          <w:sz w:val="28"/>
          <w:szCs w:val="28"/>
        </w:rPr>
        <w:t xml:space="preserve">   - Ngoại ngữ: </w:t>
      </w:r>
      <w:r w:rsidR="00F0059A" w:rsidRPr="00465AD0">
        <w:rPr>
          <w:rFonts w:ascii="Times New Roman" w:hAnsi="Times New Roman"/>
          <w:sz w:val="28"/>
          <w:szCs w:val="28"/>
        </w:rPr>
        <w:t>Không</w:t>
      </w:r>
    </w:p>
    <w:p w14:paraId="11087F41" w14:textId="3C144D26" w:rsidR="00961AAA" w:rsidRPr="00465AD0" w:rsidRDefault="00DD02FF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12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</w:rPr>
        <w:t>. Nghề nghiệp hiện nay: Cán bộ</w:t>
      </w:r>
    </w:p>
    <w:p w14:paraId="6686CFB7" w14:textId="085B026A" w:rsidR="00961AAA" w:rsidRPr="00465AD0" w:rsidRDefault="00DD02FF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13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</w:rPr>
        <w:t>. Chức vụ trong cơ quan, tổ chức, đơn vị đang công tác: Chủ tịch U</w:t>
      </w:r>
      <w:r w:rsidR="0062371B" w:rsidRPr="00465AD0">
        <w:rPr>
          <w:rFonts w:ascii="Times New Roman" w:hAnsi="Times New Roman"/>
          <w:spacing w:val="-4"/>
          <w:sz w:val="28"/>
          <w:szCs w:val="28"/>
          <w:highlight w:val="white"/>
        </w:rPr>
        <w:t>ỷ ban Mặt trận Tổ quốc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 </w:t>
      </w:r>
      <w:r w:rsidR="00996864"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Việt Nam 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</w:rPr>
        <w:t>xã</w:t>
      </w:r>
      <w:r w:rsidR="00996864"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 </w:t>
      </w:r>
    </w:p>
    <w:p w14:paraId="5CDB7E0A" w14:textId="1BD59320" w:rsidR="00961AAA" w:rsidRPr="00465AD0" w:rsidRDefault="00DD02FF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14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. Nơi công tác: 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Ủy ban M</w:t>
      </w:r>
      <w:r w:rsidR="00CA2976" w:rsidRPr="00465AD0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ặt trận Tổ quốc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 xml:space="preserve"> </w:t>
      </w:r>
      <w:r w:rsidR="00996864" w:rsidRPr="00465AD0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 xml:space="preserve">Việt Nam 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xã Xuân Tín</w:t>
      </w:r>
      <w:r w:rsidR="00CA2976" w:rsidRPr="00465AD0"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  <w:t>, tỉnh Thanh Hóa.</w:t>
      </w:r>
    </w:p>
    <w:p w14:paraId="6B7F2850" w14:textId="46EDCB22" w:rsidR="00961AAA" w:rsidRPr="00465AD0" w:rsidRDefault="00DD02FF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15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. </w:t>
      </w:r>
      <w:r w:rsidR="0062371B" w:rsidRPr="00465AD0">
        <w:rPr>
          <w:rFonts w:ascii="Times New Roman" w:hAnsi="Times New Roman"/>
          <w:spacing w:val="-4"/>
          <w:sz w:val="28"/>
          <w:szCs w:val="28"/>
          <w:highlight w:val="white"/>
        </w:rPr>
        <w:t>Ngày vào Đảng: 22/12/1999</w:t>
      </w:r>
    </w:p>
    <w:p w14:paraId="439C66FA" w14:textId="5EC6BF6A" w:rsidR="00961AAA" w:rsidRPr="00465AD0" w:rsidRDefault="00961AAA" w:rsidP="00465AD0">
      <w:pPr>
        <w:tabs>
          <w:tab w:val="left" w:leader="dot" w:pos="8505"/>
        </w:tabs>
        <w:spacing w:after="0" w:line="240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- Ngày chính thứ</w:t>
      </w:r>
      <w:r w:rsidR="00DD02FF" w:rsidRPr="00465AD0">
        <w:rPr>
          <w:rFonts w:ascii="Times New Roman" w:hAnsi="Times New Roman"/>
          <w:spacing w:val="-4"/>
          <w:sz w:val="28"/>
          <w:szCs w:val="28"/>
          <w:highlight w:val="white"/>
        </w:rPr>
        <w:t>c: 22/12/2000.</w:t>
      </w:r>
    </w:p>
    <w:p w14:paraId="622758E3" w14:textId="46E71906" w:rsidR="00961AAA" w:rsidRPr="00465AD0" w:rsidRDefault="00961AAA" w:rsidP="00465AD0">
      <w:pPr>
        <w:tabs>
          <w:tab w:val="left" w:leader="dot" w:pos="8505"/>
        </w:tabs>
        <w:spacing w:after="0" w:line="240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- Chức vụ trong Đảng: Ủy viên B</w:t>
      </w:r>
      <w:r w:rsidR="00CA2976" w:rsidRPr="00465AD0">
        <w:rPr>
          <w:rFonts w:ascii="Times New Roman" w:hAnsi="Times New Roman"/>
          <w:spacing w:val="-4"/>
          <w:sz w:val="28"/>
          <w:szCs w:val="28"/>
          <w:highlight w:val="white"/>
        </w:rPr>
        <w:t>an Thường vụ</w:t>
      </w: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 xml:space="preserve"> Đảng ủy</w:t>
      </w:r>
    </w:p>
    <w:p w14:paraId="1A89F507" w14:textId="494394FF" w:rsidR="00961AAA" w:rsidRPr="00465AD0" w:rsidRDefault="00961AAA" w:rsidP="00465AD0">
      <w:pPr>
        <w:tabs>
          <w:tab w:val="left" w:leader="dot" w:pos="8505"/>
        </w:tabs>
        <w:spacing w:after="0" w:line="240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</w:rPr>
        <w:t>- Ngày ra khỏi Đảng (nếu có):</w:t>
      </w:r>
      <w:r w:rsidR="00F0059A" w:rsidRPr="00465AD0">
        <w:rPr>
          <w:rFonts w:ascii="Times New Roman" w:hAnsi="Times New Roman"/>
          <w:sz w:val="28"/>
          <w:szCs w:val="28"/>
        </w:rPr>
        <w:t xml:space="preserve"> Không</w:t>
      </w:r>
    </w:p>
    <w:p w14:paraId="3989CAFC" w14:textId="46EF558E" w:rsidR="00961AAA" w:rsidRPr="00465AD0" w:rsidRDefault="00961AAA" w:rsidP="00465AD0">
      <w:pPr>
        <w:tabs>
          <w:tab w:val="left" w:leader="dot" w:pos="8505"/>
        </w:tabs>
        <w:spacing w:after="0" w:line="240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Lý do ra khỏi Đảng:</w:t>
      </w:r>
      <w:r w:rsidR="00F0059A" w:rsidRPr="00465AD0">
        <w:rPr>
          <w:rFonts w:ascii="Times New Roman" w:hAnsi="Times New Roman"/>
          <w:sz w:val="28"/>
          <w:szCs w:val="28"/>
        </w:rPr>
        <w:t xml:space="preserve"> Không</w:t>
      </w:r>
    </w:p>
    <w:p w14:paraId="763CFD49" w14:textId="19F30466" w:rsidR="00961AAA" w:rsidRPr="00465AD0" w:rsidRDefault="00DD02FF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16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Tham gia làm thành viên của các tổ chức đoàn thể</w:t>
      </w:r>
      <w:r w:rsidR="0062371B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:</w:t>
      </w:r>
    </w:p>
    <w:p w14:paraId="1CCDCE43" w14:textId="186470DD" w:rsidR="00961AAA" w:rsidRPr="00465AD0" w:rsidRDefault="00FA3A4A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   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- Tên tổ chức đoàn thể:</w:t>
      </w:r>
      <w:r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Hội C</w:t>
      </w:r>
      <w:r w:rsidR="0062371B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ựu chiến binh </w:t>
      </w:r>
      <w:r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xã Xuân Lập.</w:t>
      </w:r>
    </w:p>
    <w:p w14:paraId="1E6E93D1" w14:textId="34476D67" w:rsidR="00961AAA" w:rsidRPr="00465AD0" w:rsidRDefault="00961AAA" w:rsidP="00465AD0">
      <w:pPr>
        <w:tabs>
          <w:tab w:val="left" w:leader="dot" w:pos="8505"/>
        </w:tabs>
        <w:spacing w:after="0" w:line="240" w:lineRule="auto"/>
        <w:ind w:firstLine="284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="00F0059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</w:t>
      </w:r>
      <w:r w:rsidR="00CA2976" w:rsidRPr="00465AD0">
        <w:rPr>
          <w:rFonts w:ascii="Times New Roman" w:hAnsi="Times New Roman"/>
          <w:sz w:val="28"/>
          <w:szCs w:val="28"/>
        </w:rPr>
        <w:t>Không</w:t>
      </w:r>
    </w:p>
    <w:p w14:paraId="13298A9A" w14:textId="651509D7" w:rsidR="00961AAA" w:rsidRPr="00465AD0" w:rsidRDefault="00DD02FF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17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Tình trạng sức khỏe: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Tốt</w:t>
      </w:r>
    </w:p>
    <w:p w14:paraId="731466AE" w14:textId="1826C8DC" w:rsidR="00961AAA" w:rsidRPr="00465AD0" w:rsidRDefault="00DD02FF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18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Các hình thức khen thưởng nhà nước đã được trao tặng: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CA2976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01 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Bằng khen – Trung ương Đoàn năm 2012.</w:t>
      </w:r>
    </w:p>
    <w:p w14:paraId="70B41353" w14:textId="4E21D967" w:rsidR="00961AAA" w:rsidRPr="00465AD0" w:rsidRDefault="00DD02FF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19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Các hình thức kỷ luật, xử lý vi phạm đã bị áp dụng (Đảng, chính quyền, đoàn thể):</w:t>
      </w:r>
      <w:r w:rsidR="0062371B" w:rsidRPr="00465AD0">
        <w:rPr>
          <w:rFonts w:ascii="Times New Roman" w:hAnsi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="00961AAA" w:rsidRPr="00465AD0">
        <w:rPr>
          <w:rFonts w:ascii="Times New Roman" w:hAnsi="Times New Roman"/>
          <w:bCs/>
          <w:iCs/>
          <w:sz w:val="28"/>
          <w:szCs w:val="28"/>
          <w:highlight w:val="white"/>
          <w:lang w:val="pt-BR"/>
        </w:rPr>
        <w:t>Không bị kỷ luật, không có án tích.</w:t>
      </w:r>
    </w:p>
    <w:p w14:paraId="47564991" w14:textId="5C73BE40" w:rsidR="00961AAA" w:rsidRPr="00465AD0" w:rsidRDefault="00DD02FF" w:rsidP="00465AD0">
      <w:pPr>
        <w:tabs>
          <w:tab w:val="left" w:leader="dot" w:pos="8505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20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. Là đại biểu Quốc hội khóa (nếu có):</w:t>
      </w:r>
      <w:r w:rsidR="00F0059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 </w:t>
      </w:r>
      <w:r w:rsidR="00F0059A" w:rsidRPr="00465AD0">
        <w:rPr>
          <w:rFonts w:ascii="Times New Roman" w:hAnsi="Times New Roman"/>
          <w:sz w:val="28"/>
          <w:szCs w:val="28"/>
        </w:rPr>
        <w:t>Không</w:t>
      </w:r>
    </w:p>
    <w:p w14:paraId="17873D26" w14:textId="3BC634BB" w:rsidR="00DD02FF" w:rsidRPr="00465AD0" w:rsidRDefault="00DD02FF" w:rsidP="00465AD0">
      <w:pPr>
        <w:tabs>
          <w:tab w:val="left" w:leader="dot" w:pos="8505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</w:pPr>
      <w:r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21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. Là đại biểu Hội đồng nhân </w:t>
      </w:r>
      <w:r w:rsidR="00CA2976" w:rsidRPr="00465AD0">
        <w:rPr>
          <w:rFonts w:ascii="Times New Roman" w:hAnsi="Times New Roman"/>
          <w:spacing w:val="-4"/>
          <w:sz w:val="28"/>
          <w:szCs w:val="28"/>
          <w:highlight w:val="white"/>
          <w:u w:color="FF0000"/>
          <w:lang w:val="pt-BR"/>
        </w:rPr>
        <w:t>dân</w:t>
      </w:r>
      <w:r w:rsidR="00F0059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: </w:t>
      </w:r>
      <w:r w:rsidR="00CA2976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Đại biểu HĐND 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u w:color="FF0000"/>
          <w:lang w:val="pt-BR"/>
        </w:rPr>
        <w:t xml:space="preserve">xã Xuân Tân 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nhiệm kỳ 2004 - 2011; nhiệm kỳ 2011 - 2016; nhiệm kỳ 2016 – 2021; </w:t>
      </w:r>
      <w:r w:rsidR="00CA2976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Đại biểu HĐND 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u w:color="FF0000"/>
          <w:lang w:val="pt-BR"/>
        </w:rPr>
        <w:t xml:space="preserve">xã Trường Xuân nhiệm kỳ 2016 – 2021; </w:t>
      </w:r>
      <w:r w:rsidR="00CA2976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 xml:space="preserve">Đại biểu HĐND 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u w:color="FF0000"/>
          <w:lang w:val="pt-BR"/>
        </w:rPr>
        <w:t xml:space="preserve">xã Xuân Tín </w:t>
      </w:r>
      <w:r w:rsidR="00F0059A" w:rsidRPr="00465AD0">
        <w:rPr>
          <w:rFonts w:ascii="Times New Roman" w:hAnsi="Times New Roman"/>
          <w:spacing w:val="-4"/>
          <w:sz w:val="28"/>
          <w:szCs w:val="28"/>
          <w:highlight w:val="white"/>
          <w:u w:color="FF0000"/>
          <w:lang w:val="pt-BR"/>
        </w:rPr>
        <w:t xml:space="preserve"> </w:t>
      </w:r>
      <w:r w:rsidR="00961AAA" w:rsidRPr="00465AD0">
        <w:rPr>
          <w:rFonts w:ascii="Times New Roman" w:hAnsi="Times New Roman"/>
          <w:spacing w:val="-4"/>
          <w:sz w:val="28"/>
          <w:szCs w:val="28"/>
          <w:highlight w:val="white"/>
          <w:lang w:val="pt-BR"/>
        </w:rPr>
        <w:t>nhiệm kỳ 2021 – 2026.</w:t>
      </w:r>
    </w:p>
    <w:p w14:paraId="48BCF407" w14:textId="77777777" w:rsidR="0080547F" w:rsidRPr="00465AD0" w:rsidRDefault="0080547F" w:rsidP="00465AD0">
      <w:pPr>
        <w:tabs>
          <w:tab w:val="left" w:leader="dot" w:pos="8505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p w14:paraId="4B598A6E" w14:textId="2119E242" w:rsidR="0080547F" w:rsidRDefault="00961AAA" w:rsidP="00465AD0">
      <w:pPr>
        <w:tabs>
          <w:tab w:val="left" w:leader="dot" w:pos="8505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  <w:r w:rsidRPr="00465AD0"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  <w:t>TÓM TẮT QUÁ TRÌNH CÔNG TÁC</w:t>
      </w:r>
    </w:p>
    <w:p w14:paraId="7909B306" w14:textId="77777777" w:rsidR="00465AD0" w:rsidRDefault="00465AD0" w:rsidP="00465AD0">
      <w:pPr>
        <w:tabs>
          <w:tab w:val="left" w:leader="dot" w:pos="8505"/>
        </w:tabs>
        <w:spacing w:after="0" w:line="240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</w:pPr>
    </w:p>
    <w:tbl>
      <w:tblPr>
        <w:tblW w:w="49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11076"/>
      </w:tblGrid>
      <w:tr w:rsidR="00961AAA" w:rsidRPr="00465AD0" w14:paraId="01FEBDA0" w14:textId="77777777" w:rsidTr="00465AD0">
        <w:trPr>
          <w:trHeight w:val="367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CCF7" w14:textId="77777777" w:rsidR="00961AAA" w:rsidRPr="00465AD0" w:rsidRDefault="00961AAA" w:rsidP="00465A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5AD0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Thời gian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68D6" w14:textId="3C8564D9" w:rsidR="00961AAA" w:rsidRPr="00465AD0" w:rsidRDefault="00961AAA" w:rsidP="00465AD0">
            <w:pPr>
              <w:pStyle w:val="b1"/>
              <w:spacing w:before="0" w:after="0"/>
              <w:rPr>
                <w:spacing w:val="4"/>
                <w:sz w:val="28"/>
                <w:szCs w:val="28"/>
                <w:highlight w:val="white"/>
              </w:rPr>
            </w:pPr>
            <w:r w:rsidRPr="00465AD0">
              <w:rPr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="0080547F" w:rsidRPr="00465AD0">
              <w:rPr>
                <w:spacing w:val="4"/>
                <w:sz w:val="28"/>
                <w:szCs w:val="28"/>
                <w:highlight w:val="white"/>
              </w:rPr>
              <w:t xml:space="preserve"> </w:t>
            </w:r>
            <w:r w:rsidRPr="00465AD0">
              <w:rPr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961AAA" w:rsidRPr="00465AD0" w14:paraId="6C491215" w14:textId="77777777" w:rsidTr="00465AD0">
        <w:trPr>
          <w:trHeight w:val="696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FB37" w14:textId="2C817401" w:rsidR="00961AAA" w:rsidRPr="00465AD0" w:rsidRDefault="00961AAA" w:rsidP="00465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</w:t>
            </w:r>
            <w:r w:rsidR="00EB398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tháng 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02/1998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-</w:t>
            </w:r>
            <w:r w:rsidR="00EB398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145FDB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6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/2000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37B0" w14:textId="629D0E7A" w:rsidR="00961AAA" w:rsidRPr="00465AD0" w:rsidRDefault="00145FDB" w:rsidP="00465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C</w:t>
            </w:r>
            <w:r w:rsidR="00961AAA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hiến sỹ - Nhân viên quân lực, </w:t>
            </w:r>
            <w:r w:rsidR="00CA297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DL-E692-F</w:t>
            </w:r>
            <w:r w:rsidR="00961AAA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301-Quân khu Thủ đô Hà Nội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; Học viên Trường Quân sự Q</w:t>
            </w:r>
            <w:r w:rsidR="00E8312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uân khu thủ đô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Hà Nội.</w:t>
            </w:r>
          </w:p>
        </w:tc>
      </w:tr>
      <w:tr w:rsidR="00961AAA" w:rsidRPr="00465AD0" w14:paraId="004C07B3" w14:textId="77777777" w:rsidTr="00465AD0">
        <w:trPr>
          <w:trHeight w:val="683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FDC5" w14:textId="32265C86" w:rsidR="00961AAA" w:rsidRPr="00465AD0" w:rsidRDefault="00961AAA" w:rsidP="00465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353D90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7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/200</w:t>
            </w:r>
            <w:r w:rsidR="00353D90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0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-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776991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4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/200</w:t>
            </w:r>
            <w:r w:rsidR="00145FDB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4CE7" w14:textId="503E3FA4" w:rsidR="00961AAA" w:rsidRPr="00465AD0" w:rsidRDefault="00961AAA" w:rsidP="00465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Phó Bí thư</w:t>
            </w:r>
            <w:r w:rsidR="00145FDB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Bí thư Chi đoàn; </w:t>
            </w:r>
            <w:r w:rsidR="00CA297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Ủy viên Ban chấp hành</w:t>
            </w:r>
            <w:r w:rsidR="00145FDB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chi bộ, Phó Bí thư chi bộ Ngọc Quang, </w:t>
            </w:r>
            <w:r w:rsidR="00CA297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Ủy viên Ban chấp hành</w:t>
            </w:r>
            <w:r w:rsidR="00145FDB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Đoàn xã Xuân Tân</w:t>
            </w:r>
            <w:r w:rsidR="00E8312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, huyện Thọ Xuân, tỉnh Thanh Hóa.</w:t>
            </w:r>
          </w:p>
        </w:tc>
      </w:tr>
      <w:tr w:rsidR="00961AAA" w:rsidRPr="00465AD0" w14:paraId="7047E440" w14:textId="77777777" w:rsidTr="00465AD0">
        <w:trPr>
          <w:trHeight w:val="354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F2D7" w14:textId="64F47F94" w:rsidR="00961AAA" w:rsidRPr="00465AD0" w:rsidRDefault="00961AAA" w:rsidP="00465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776991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5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/200</w:t>
            </w:r>
            <w:r w:rsidR="00776991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4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-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776991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6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/20</w:t>
            </w:r>
            <w:r w:rsidR="00776991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10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0EAD" w14:textId="565EC113" w:rsidR="00961AAA" w:rsidRPr="00465AD0" w:rsidRDefault="00776991" w:rsidP="00465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Đảng ủy viên, Phó Bí thư Đoàn xã Xuân Tân</w:t>
            </w:r>
            <w:r w:rsidR="00CA297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, huyện Thọ Xuân, tỉnh Thanh Hóa.</w:t>
            </w:r>
          </w:p>
        </w:tc>
      </w:tr>
      <w:tr w:rsidR="00961AAA" w:rsidRPr="00465AD0" w14:paraId="03673C68" w14:textId="77777777" w:rsidTr="00465AD0">
        <w:trPr>
          <w:trHeight w:val="683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C8C" w14:textId="4CE5E704" w:rsidR="00961AAA" w:rsidRPr="00465AD0" w:rsidRDefault="00961AAA" w:rsidP="00465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Từ tháng 7/2010 -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5/2015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9B2" w14:textId="4ACBD143" w:rsidR="00961AAA" w:rsidRPr="00465AD0" w:rsidRDefault="00961AAA" w:rsidP="00465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Đảng ủy viên, Bí thư Đoàn xã Xuân Tân, kiêm </w:t>
            </w:r>
            <w:r w:rsidR="00CA297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Phó chủ tịch </w:t>
            </w:r>
            <w:r w:rsidR="00E8312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Ủy ban </w:t>
            </w:r>
            <w:r w:rsidR="00CA297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Mặt trận Tổ quốc Việt Nam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xã</w:t>
            </w:r>
            <w:r w:rsidR="00E8312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xã Xuân Tân, huyện Thọ Xuân, tỉnh Thanh Hóa.</w:t>
            </w:r>
          </w:p>
        </w:tc>
      </w:tr>
      <w:tr w:rsidR="00961AAA" w:rsidRPr="00465AD0" w14:paraId="4C94EF8D" w14:textId="77777777" w:rsidTr="00465AD0">
        <w:trPr>
          <w:trHeight w:val="354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13FC" w14:textId="7D4C070D" w:rsidR="00961AAA" w:rsidRPr="00465AD0" w:rsidRDefault="00961AAA" w:rsidP="00465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Từ tháng 6/2015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- 11/2016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8D9" w14:textId="1EAB9F58" w:rsidR="00961AAA" w:rsidRPr="00465AD0" w:rsidRDefault="00961AAA" w:rsidP="00465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Phó Bí thư Thường trực Đảng ủy xã Xuân Tân</w:t>
            </w:r>
            <w:r w:rsidR="00E8312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Xuân Tân, huyện Thọ Xuân, tỉnh Thanh Hóa.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</w:p>
        </w:tc>
      </w:tr>
      <w:tr w:rsidR="00961AAA" w:rsidRPr="00465AD0" w14:paraId="5C3EA9B2" w14:textId="77777777" w:rsidTr="00465AD0">
        <w:trPr>
          <w:trHeight w:val="341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E272" w14:textId="6324764F" w:rsidR="00961AAA" w:rsidRPr="00465AD0" w:rsidRDefault="00961AAA" w:rsidP="00465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Từ tháng 12/2016- 01/2017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EA4E" w14:textId="7CCB7DC7" w:rsidR="00961AAA" w:rsidRPr="00465AD0" w:rsidRDefault="00961AAA" w:rsidP="00465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Phó Bí thư Thường trực Đảng ủy; phụ trách Đảng bộ </w:t>
            </w:r>
            <w:r w:rsidR="00776991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Xuân Tân</w:t>
            </w:r>
            <w:r w:rsidR="009D7B63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xã </w:t>
            </w:r>
            <w:r w:rsidR="00E8312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Xuân Tân, huyện Thọ Xuân, tỉnh Thanh Hóa.</w:t>
            </w:r>
          </w:p>
        </w:tc>
      </w:tr>
      <w:tr w:rsidR="00961AAA" w:rsidRPr="00465AD0" w14:paraId="27B9FA43" w14:textId="77777777" w:rsidTr="00465AD0">
        <w:trPr>
          <w:trHeight w:val="341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F923" w14:textId="77777777" w:rsidR="00961AAA" w:rsidRPr="00465AD0" w:rsidRDefault="00961AAA" w:rsidP="00465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Từ tháng 01/2017- 7/2017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E00" w14:textId="64312AE0" w:rsidR="00961AAA" w:rsidRPr="00465AD0" w:rsidRDefault="00961AAA" w:rsidP="00465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Phó Bí thư Thường trực Đảng ủy</w:t>
            </w:r>
            <w:r w:rsidR="005873DC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xã Xuân Tân</w:t>
            </w:r>
            <w:r w:rsidR="00E8312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, huyện Thọ Xuân, tỉnh Thanh Hóa.</w:t>
            </w:r>
          </w:p>
        </w:tc>
      </w:tr>
      <w:tr w:rsidR="00961AAA" w:rsidRPr="00465AD0" w14:paraId="658A4867" w14:textId="77777777" w:rsidTr="00465AD0">
        <w:trPr>
          <w:trHeight w:val="341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A206" w14:textId="77777777" w:rsidR="00961AAA" w:rsidRPr="00465AD0" w:rsidRDefault="00961AAA" w:rsidP="00465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Từ tháng 8/2017- 11/2018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72C" w14:textId="4D46C411" w:rsidR="00961AAA" w:rsidRPr="00465AD0" w:rsidRDefault="00961AAA" w:rsidP="00465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Phó Bí thư Thường trực Đảng ủy; Chủ tịch HĐND xã Xuân Tân</w:t>
            </w:r>
            <w:r w:rsidR="00E8312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, huyện Thọ Xuân, tỉnh Thanh Hóa.</w:t>
            </w:r>
          </w:p>
        </w:tc>
      </w:tr>
      <w:tr w:rsidR="00961AAA" w:rsidRPr="00465AD0" w14:paraId="513817C2" w14:textId="77777777" w:rsidTr="00465AD0">
        <w:trPr>
          <w:trHeight w:val="696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73F5" w14:textId="6A6DF080" w:rsidR="00961AAA" w:rsidRPr="00465AD0" w:rsidRDefault="00961AAA" w:rsidP="00465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Từ tháng 12/2018- 11/2019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DFE" w14:textId="2EDCA136" w:rsidR="00961AAA" w:rsidRPr="00465AD0" w:rsidRDefault="00961AAA" w:rsidP="00465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Phó Bí thư Thường trực Đảng ủy; phụ trách Đảng bộ xã; Chủ tịch HĐND Xuân Tân</w:t>
            </w:r>
            <w:r w:rsidR="00E8312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, huyện Thọ Xuân, tỉnh Thanh Hóa.</w:t>
            </w:r>
          </w:p>
        </w:tc>
      </w:tr>
      <w:tr w:rsidR="00961AAA" w:rsidRPr="00465AD0" w14:paraId="2496AFD1" w14:textId="77777777" w:rsidTr="00465AD0">
        <w:trPr>
          <w:trHeight w:val="341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4930" w14:textId="638A54D9" w:rsidR="00961AAA" w:rsidRPr="00465AD0" w:rsidRDefault="00961AAA" w:rsidP="00465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Từ tháng 12/2019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- 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7/2020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9CDE" w14:textId="526945BB" w:rsidR="00961AAA" w:rsidRPr="00465AD0" w:rsidRDefault="00961AAA" w:rsidP="00465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Đảng ủy viên; Chủ tịch HĐND xã Trường Xuân</w:t>
            </w:r>
            <w:r w:rsidR="00E8312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, huyện Thọ Xuân, tỉnh Thanh Hóa.</w:t>
            </w:r>
          </w:p>
        </w:tc>
      </w:tr>
      <w:tr w:rsidR="00961AAA" w:rsidRPr="00465AD0" w14:paraId="06384FDC" w14:textId="77777777" w:rsidTr="00465AD0">
        <w:trPr>
          <w:trHeight w:val="354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9D1F" w14:textId="52F06220" w:rsidR="00961AAA" w:rsidRPr="00465AD0" w:rsidRDefault="00961AAA" w:rsidP="00465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Từ tháng 8/2020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- 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6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/202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90F2" w14:textId="4557E5F9" w:rsidR="00961AAA" w:rsidRPr="00465AD0" w:rsidRDefault="00961AAA" w:rsidP="00465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Bí thư Đảng uỷ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;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Bí thư chi bộ Quân sự xã</w:t>
            </w:r>
            <w:r w:rsidR="00E8312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, </w:t>
            </w:r>
            <w:r w:rsidR="00505B72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xã Xuân Tín, </w:t>
            </w:r>
            <w:r w:rsidR="00E8312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huyện Thọ Xuân, tỉnh Thanh Hóa.</w:t>
            </w:r>
          </w:p>
        </w:tc>
      </w:tr>
      <w:tr w:rsidR="00961AAA" w:rsidRPr="00465AD0" w14:paraId="128138EC" w14:textId="77777777" w:rsidTr="00465AD0">
        <w:trPr>
          <w:trHeight w:val="696"/>
        </w:trPr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0502" w14:textId="1FB2DAD3" w:rsidR="00961AAA" w:rsidRPr="00465AD0" w:rsidRDefault="00961AAA" w:rsidP="00465A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Từ tháng 7/2025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A545CF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đến</w:t>
            </w:r>
            <w:r w:rsidR="00B83A96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353D90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nay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1278" w14:textId="3503C526" w:rsidR="00961AAA" w:rsidRPr="00465AD0" w:rsidRDefault="00E83128" w:rsidP="00465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>Ủy viên Ban Thường vụ</w:t>
            </w:r>
            <w:r w:rsidR="00961AAA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Đảng uỷ, Chủ tị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ch Ủy ban Mặt trận Tổ quốc Việt Nam </w:t>
            </w:r>
            <w:r w:rsidR="00961AAA"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xã, Bí thư chi bộ cơ quan </w:t>
            </w:r>
            <w:r w:rsidRPr="00465AD0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Ủy ban Mặt trận Tổ quốc Việt Nam </w:t>
            </w:r>
            <w:r w:rsidR="00961AAA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xã Xuân Tín</w:t>
            </w:r>
            <w:r w:rsidR="00EB3988" w:rsidRPr="00465AD0">
              <w:rPr>
                <w:rFonts w:ascii="Times New Roman" w:hAnsi="Times New Roman"/>
                <w:sz w:val="28"/>
                <w:szCs w:val="28"/>
                <w:lang w:val="en-GB"/>
              </w:rPr>
              <w:t>.</w:t>
            </w:r>
          </w:p>
        </w:tc>
      </w:tr>
    </w:tbl>
    <w:p w14:paraId="3FBB7762" w14:textId="6485C652" w:rsidR="0091085C" w:rsidRPr="00465AD0" w:rsidRDefault="0091085C" w:rsidP="00465AD0">
      <w:pPr>
        <w:pStyle w:val="NOIDUNG01"/>
        <w:tabs>
          <w:tab w:val="left" w:pos="570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  <w:lang w:val="en-US"/>
        </w:rPr>
      </w:pPr>
    </w:p>
    <w:p w14:paraId="4E0D05A7" w14:textId="77777777" w:rsidR="00465AD0" w:rsidRPr="00465AD0" w:rsidRDefault="00465AD0" w:rsidP="00465AD0">
      <w:pPr>
        <w:pStyle w:val="NOIDUNG01"/>
        <w:tabs>
          <w:tab w:val="left" w:pos="570"/>
        </w:tabs>
        <w:spacing w:before="0" w:after="0" w:line="240" w:lineRule="auto"/>
        <w:ind w:firstLine="0"/>
        <w:rPr>
          <w:rFonts w:ascii="Times New Roman" w:hAnsi="Times New Roman"/>
          <w:sz w:val="28"/>
          <w:szCs w:val="28"/>
          <w:lang w:val="en-US"/>
        </w:rPr>
      </w:pPr>
    </w:p>
    <w:sectPr w:rsidR="00465AD0" w:rsidRPr="00465AD0" w:rsidSect="0080547F">
      <w:pgSz w:w="16840" w:h="23808" w:code="8"/>
      <w:pgMar w:top="680" w:right="1021" w:bottom="567" w:left="102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AA"/>
    <w:rsid w:val="00037AFF"/>
    <w:rsid w:val="000E40B6"/>
    <w:rsid w:val="000F4E61"/>
    <w:rsid w:val="00145FDB"/>
    <w:rsid w:val="00215023"/>
    <w:rsid w:val="00353D90"/>
    <w:rsid w:val="003F351E"/>
    <w:rsid w:val="00465AD0"/>
    <w:rsid w:val="00503879"/>
    <w:rsid w:val="00505B72"/>
    <w:rsid w:val="005873DC"/>
    <w:rsid w:val="0062371B"/>
    <w:rsid w:val="0076432C"/>
    <w:rsid w:val="00776991"/>
    <w:rsid w:val="007A0A7C"/>
    <w:rsid w:val="007A25AE"/>
    <w:rsid w:val="0080547F"/>
    <w:rsid w:val="008408F0"/>
    <w:rsid w:val="00871956"/>
    <w:rsid w:val="0091085C"/>
    <w:rsid w:val="00961AAA"/>
    <w:rsid w:val="00996864"/>
    <w:rsid w:val="009A4671"/>
    <w:rsid w:val="009C1171"/>
    <w:rsid w:val="009D7B63"/>
    <w:rsid w:val="00A545CF"/>
    <w:rsid w:val="00B83A96"/>
    <w:rsid w:val="00CA2976"/>
    <w:rsid w:val="00CD7E2C"/>
    <w:rsid w:val="00DD02FF"/>
    <w:rsid w:val="00E649A0"/>
    <w:rsid w:val="00E83128"/>
    <w:rsid w:val="00EB3988"/>
    <w:rsid w:val="00EF5939"/>
    <w:rsid w:val="00F0059A"/>
    <w:rsid w:val="00FA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BFFA36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AA"/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A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1A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OIDUNG01">
    <w:name w:val="NOI DUNG 01"/>
    <w:basedOn w:val="Normal"/>
    <w:qFormat/>
    <w:rsid w:val="00961AAA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b1">
    <w:name w:val="b1"/>
    <w:basedOn w:val="Normal"/>
    <w:qFormat/>
    <w:rsid w:val="00961AAA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customStyle="1" w:styleId="mucco13">
    <w:name w:val="muc co 13"/>
    <w:basedOn w:val="Normal"/>
    <w:qFormat/>
    <w:rsid w:val="00961AAA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8F0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1"/>
    <w:qFormat/>
    <w:rsid w:val="00037AFF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037AFF"/>
    <w:rPr>
      <w:rFonts w:ascii="Calibri" w:eastAsia="Calibri" w:hAnsi="Calibri" w:cs="Times New Roman"/>
      <w:sz w:val="22"/>
    </w:rPr>
  </w:style>
  <w:style w:type="character" w:customStyle="1" w:styleId="BodyTextChar1">
    <w:name w:val="Body Text Char1"/>
    <w:link w:val="BodyText"/>
    <w:locked/>
    <w:rsid w:val="00037AFF"/>
    <w:rPr>
      <w:rFonts w:ascii="Verdana" w:eastAsia="Courier New" w:hAnsi="Verdana" w:cs="Verdana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ADMIN-PC</cp:lastModifiedBy>
  <cp:revision>2</cp:revision>
  <cp:lastPrinted>2026-01-22T10:30:00Z</cp:lastPrinted>
  <dcterms:created xsi:type="dcterms:W3CDTF">2026-03-02T02:50:00Z</dcterms:created>
  <dcterms:modified xsi:type="dcterms:W3CDTF">2026-03-02T02:50:00Z</dcterms:modified>
</cp:coreProperties>
</file>